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98" w:rsidRDefault="00110098">
      <w:r>
        <w:t xml:space="preserve">Kurumumuz 2010 yılında </w:t>
      </w:r>
      <w:proofErr w:type="gramStart"/>
      <w:r>
        <w:t>Aşık</w:t>
      </w:r>
      <w:proofErr w:type="gramEnd"/>
      <w:r>
        <w:t xml:space="preserve"> Veysel İlkokulu giriş katında hizmete başlamıştır. 2012 yılında Osman Gazi Ortaokuluna taşınarak hizmete burada devam etmiştir.2015 yılından itibaren ise Anafartalar Ortaokulu 1. Katında hizmet </w:t>
      </w:r>
      <w:r w:rsidR="008758A1">
        <w:t>vermiştir.2020 yılından itibaren Şehit Selçuk Gürdal Anadolu Lisesi bahçesinde hizmet vermeye devam etmektedir.</w:t>
      </w:r>
      <w:bookmarkStart w:id="0" w:name="_GoBack"/>
      <w:bookmarkEnd w:id="0"/>
    </w:p>
    <w:sectPr w:rsidR="001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C6"/>
    <w:rsid w:val="00110098"/>
    <w:rsid w:val="00567EC6"/>
    <w:rsid w:val="008758A1"/>
    <w:rsid w:val="00E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2020-12-15T08:52:00Z</dcterms:created>
  <dcterms:modified xsi:type="dcterms:W3CDTF">2020-12-15T08:52:00Z</dcterms:modified>
</cp:coreProperties>
</file>